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21DF" w14:textId="71B10A41" w:rsidR="00BF4CAB" w:rsidRPr="004B22E4" w:rsidRDefault="00D032F1" w:rsidP="00BF4CAB">
      <w:pPr>
        <w:tabs>
          <w:tab w:val="left" w:pos="851"/>
        </w:tabs>
        <w:spacing w:line="24" w:lineRule="auto"/>
        <w:rPr>
          <w:b/>
          <w:bCs/>
          <w:szCs w:val="24"/>
        </w:rPr>
      </w:pPr>
      <w:r w:rsidRPr="00E92970">
        <w:rPr>
          <w:noProof/>
        </w:rPr>
        <w:drawing>
          <wp:inline distT="0" distB="0" distL="0" distR="0" wp14:anchorId="7A7E6067" wp14:editId="4AB08A28">
            <wp:extent cx="5876925" cy="9182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22C2" w14:textId="77777777" w:rsidR="00BF4CAB" w:rsidRPr="00276ADA" w:rsidRDefault="00BF4CAB" w:rsidP="00BF4CAB">
      <w:pPr>
        <w:spacing w:after="600"/>
        <w:jc w:val="center"/>
        <w:rPr>
          <w:b/>
        </w:rPr>
      </w:pPr>
      <w:r w:rsidRPr="00276ADA">
        <w:rPr>
          <w:b/>
        </w:rPr>
        <w:lastRenderedPageBreak/>
        <w:t>Pokyny a vysvětlivky</w:t>
      </w:r>
    </w:p>
    <w:tbl>
      <w:tblPr>
        <w:tblW w:w="0" w:type="auto"/>
        <w:tblInd w:w="19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4458"/>
      </w:tblGrid>
      <w:tr w:rsidR="00BF4CAB" w:rsidRPr="00EB2A5C" w14:paraId="65FFDAD4" w14:textId="77777777">
        <w:tc>
          <w:tcPr>
            <w:tcW w:w="5256" w:type="dxa"/>
            <w:tcMar>
              <w:left w:w="198" w:type="dxa"/>
              <w:right w:w="198" w:type="dxa"/>
            </w:tcMar>
          </w:tcPr>
          <w:p w14:paraId="1CA72F8A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 xml:space="preserve">1. Celé jméno a adresa žadatele o potvrzení, nikoli zástupce. </w:t>
            </w:r>
          </w:p>
          <w:p w14:paraId="54D78A69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6BE5D0B5" w14:textId="77777777" w:rsidR="00BF4CAB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 xml:space="preserve">2. </w:t>
            </w:r>
            <w:r w:rsidRPr="002C30E9">
              <w:rPr>
                <w:sz w:val="20"/>
                <w:u w:color="FF0000"/>
              </w:rPr>
              <w:t>Vyplňuje se ve formuláři žádosti pouze v případě jiných živých exemplářů druhů přílohy A než exemplářů odchovaných v zajetí nebo exemplářů uměle vypěstovaných.</w:t>
            </w:r>
          </w:p>
          <w:p w14:paraId="6A84A58A" w14:textId="77777777" w:rsidR="00BF4CAB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7DCF8DA6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 xml:space="preserve">4. </w:t>
            </w:r>
            <w:r w:rsidRPr="004159A6">
              <w:rPr>
                <w:sz w:val="20"/>
                <w:u w:color="FF0000"/>
              </w:rPr>
              <w:t>Popis musí být co nejpřesnější a musí zahrnovat třípísmenný kód podle přílohy VII nařízení (ES) č.</w:t>
            </w:r>
            <w:r>
              <w:rPr>
                <w:sz w:val="20"/>
                <w:u w:color="FF0000"/>
              </w:rPr>
              <w:t> </w:t>
            </w:r>
            <w:r w:rsidRPr="004159A6">
              <w:rPr>
                <w:sz w:val="20"/>
                <w:u w:color="FF0000"/>
              </w:rPr>
              <w:t>865/2006 o prováděcích pravidlech k nařízení Rady (ES) č. 338/97 o ochraně druhů volně žijících živočichů a planě rostoucích rostlin regulováním obchodu s těmito druhy.</w:t>
            </w:r>
          </w:p>
          <w:p w14:paraId="1E7A1670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4CBB875A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5/6. Použijí se jednotky množství a/nebo čisté hmotnosti podle přílohy VII nařízení (ES) č. 865/2006.</w:t>
            </w:r>
          </w:p>
          <w:p w14:paraId="5144582B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45F7469B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 xml:space="preserve">7. Uvádí se číslo přílohy CITES (I, II, nebo III), ve které je druh uveden k datu </w:t>
            </w:r>
            <w:r w:rsidRPr="006164C9">
              <w:rPr>
                <w:sz w:val="20"/>
                <w:u w:color="FF0000"/>
              </w:rPr>
              <w:t>žádosti</w:t>
            </w:r>
            <w:r w:rsidRPr="009C2B06">
              <w:rPr>
                <w:sz w:val="20"/>
                <w:u w:color="FF0000"/>
              </w:rPr>
              <w:t>.</w:t>
            </w:r>
          </w:p>
          <w:p w14:paraId="3A5C921C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0C5E01EF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8. Uvádí se písmeno označující přílohu nařízení Rady (ES) č. 338/97 (A, B nebo C), ve které je druh uveden k</w:t>
            </w:r>
            <w:r>
              <w:rPr>
                <w:sz w:val="20"/>
                <w:u w:color="FF0000"/>
              </w:rPr>
              <w:t> </w:t>
            </w:r>
            <w:r w:rsidRPr="00EB2A5C">
              <w:rPr>
                <w:sz w:val="20"/>
                <w:u w:color="FF0000"/>
              </w:rPr>
              <w:t xml:space="preserve">datu </w:t>
            </w:r>
            <w:r w:rsidRPr="006164C9">
              <w:rPr>
                <w:sz w:val="20"/>
                <w:u w:color="FF0000"/>
              </w:rPr>
              <w:t>žádosti</w:t>
            </w:r>
            <w:r w:rsidRPr="00C721CD">
              <w:rPr>
                <w:sz w:val="20"/>
                <w:u w:color="FF0000"/>
              </w:rPr>
              <w:t>.</w:t>
            </w:r>
          </w:p>
          <w:p w14:paraId="0D7CE56D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0B7A3189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9. Pro vyznačení původu se použije jeden z</w:t>
            </w:r>
            <w:r>
              <w:rPr>
                <w:sz w:val="20"/>
                <w:u w:color="FF0000"/>
              </w:rPr>
              <w:t> </w:t>
            </w:r>
            <w:r w:rsidRPr="00EB2A5C">
              <w:rPr>
                <w:sz w:val="20"/>
                <w:u w:color="FF0000"/>
              </w:rPr>
              <w:t>následujících kódů:</w:t>
            </w:r>
          </w:p>
          <w:p w14:paraId="69CB0B51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2D7E0542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W</w:t>
            </w:r>
            <w:r w:rsidRPr="00EB2A5C">
              <w:rPr>
                <w:sz w:val="20"/>
                <w:u w:color="FF0000"/>
              </w:rPr>
              <w:tab/>
              <w:t>exempláře odebrané z volné přírody</w:t>
            </w:r>
          </w:p>
          <w:p w14:paraId="569C7EDB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4CBB7525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R</w:t>
            </w:r>
            <w:r w:rsidRPr="00EB2A5C">
              <w:rPr>
                <w:sz w:val="20"/>
                <w:u w:color="FF0000"/>
              </w:rPr>
              <w:tab/>
            </w:r>
            <w:r w:rsidRPr="00DE0079">
              <w:rPr>
                <w:sz w:val="20"/>
                <w:u w:color="FF0000"/>
              </w:rPr>
              <w:t>živočichové odchovaní v kontrolovaném prostředí, odebraní jako vejce nebo jako mláďata z</w:t>
            </w:r>
            <w:r>
              <w:rPr>
                <w:sz w:val="20"/>
                <w:u w:color="FF0000"/>
              </w:rPr>
              <w:t> </w:t>
            </w:r>
            <w:r w:rsidRPr="00DE0079">
              <w:rPr>
                <w:sz w:val="20"/>
                <w:u w:color="FF0000"/>
              </w:rPr>
              <w:t>volné přírody, kde by jinak měli velmi nízkou pravděpodobnost přežití do dospělosti</w:t>
            </w:r>
          </w:p>
          <w:p w14:paraId="4E89E142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1A93927F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D</w:t>
            </w:r>
            <w:r w:rsidRPr="00EB2A5C">
              <w:rPr>
                <w:sz w:val="20"/>
                <w:u w:color="FF0000"/>
              </w:rPr>
              <w:tab/>
            </w:r>
            <w:r w:rsidRPr="00B75AA7">
              <w:rPr>
                <w:sz w:val="20"/>
                <w:u w:color="FF0000"/>
              </w:rPr>
              <w:t xml:space="preserve">živočichové z přílohy A odchovaní v zajetí pro komerční účely v zařízeních uvedených v registru sekretariátu CITES v souladu s usnesením Conf. </w:t>
            </w:r>
            <w:smartTag w:uri="urn:schemas-microsoft-com:office:smarttags" w:element="time">
              <w:smartTagPr>
                <w:attr w:name="Minute" w:val="10"/>
                <w:attr w:name="Hour" w:val="12"/>
              </w:smartTagPr>
              <w:r w:rsidRPr="00B75AA7">
                <w:rPr>
                  <w:sz w:val="20"/>
                  <w:u w:color="FF0000"/>
                </w:rPr>
                <w:t>12.10</w:t>
              </w:r>
            </w:smartTag>
            <w:r w:rsidRPr="00B75AA7">
              <w:rPr>
                <w:sz w:val="20"/>
                <w:u w:color="FF0000"/>
              </w:rPr>
              <w:t xml:space="preserve"> (Rev. CoP15) a rostliny z přílohy A uměle vypěstované ke komerčním účelům v souladu s kapitolou XIII nařízení (ES) č. 865/2006, včetně jejich částí a</w:t>
            </w:r>
            <w:r>
              <w:rPr>
                <w:sz w:val="20"/>
                <w:u w:color="FF0000"/>
              </w:rPr>
              <w:t> </w:t>
            </w:r>
            <w:r w:rsidRPr="00B75AA7">
              <w:rPr>
                <w:sz w:val="20"/>
                <w:u w:color="FF0000"/>
              </w:rPr>
              <w:t>odvozenin</w:t>
            </w:r>
          </w:p>
        </w:tc>
        <w:tc>
          <w:tcPr>
            <w:tcW w:w="5304" w:type="dxa"/>
            <w:tcMar>
              <w:left w:w="198" w:type="dxa"/>
              <w:right w:w="198" w:type="dxa"/>
            </w:tcMar>
          </w:tcPr>
          <w:p w14:paraId="2A67CCBB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A</w:t>
            </w:r>
            <w:r w:rsidRPr="00EB2A5C">
              <w:rPr>
                <w:sz w:val="20"/>
                <w:u w:color="FF0000"/>
              </w:rPr>
              <w:tab/>
              <w:t>rostliny z přílohy A uměle vypěstované pro nekomerční účely a rostliny z příloh B a C uměle vypěstované v souladu s kapitolou XIII nařízení (ES) č.</w:t>
            </w:r>
            <w:r>
              <w:rPr>
                <w:sz w:val="20"/>
                <w:u w:color="FF0000"/>
              </w:rPr>
              <w:t> </w:t>
            </w:r>
            <w:r w:rsidRPr="00EB2A5C">
              <w:rPr>
                <w:sz w:val="20"/>
                <w:u w:color="FF0000"/>
              </w:rPr>
              <w:t>865/2006, včetně jejich částí a odvozenin</w:t>
            </w:r>
          </w:p>
          <w:p w14:paraId="6B25FD6B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2B77E9C2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C</w:t>
            </w:r>
            <w:r w:rsidRPr="00EB2A5C">
              <w:rPr>
                <w:sz w:val="20"/>
                <w:u w:color="FF0000"/>
              </w:rPr>
              <w:tab/>
              <w:t>živočichové z přílohy A odchovaní v zajetí v</w:t>
            </w:r>
            <w:r>
              <w:rPr>
                <w:sz w:val="20"/>
                <w:u w:color="FF0000"/>
              </w:rPr>
              <w:t> </w:t>
            </w:r>
            <w:r w:rsidRPr="00EB2A5C">
              <w:rPr>
                <w:sz w:val="20"/>
                <w:u w:color="FF0000"/>
              </w:rPr>
              <w:t>souladu s kapitolou XIII nařízení (ES) č. 865/2006, včetně jejich částí a odvozenin</w:t>
            </w:r>
          </w:p>
          <w:p w14:paraId="324F82EE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2F5EBAEE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F</w:t>
            </w:r>
            <w:r w:rsidRPr="00EB2A5C">
              <w:rPr>
                <w:sz w:val="20"/>
                <w:u w:color="FF0000"/>
              </w:rPr>
              <w:tab/>
            </w:r>
            <w:r w:rsidRPr="00564294">
              <w:rPr>
                <w:sz w:val="20"/>
                <w:u w:color="FF0000"/>
              </w:rPr>
              <w:t>živočichové narození v zajetí, pro něž však nejsou splněna kritéria podle kapitoly XIII nařízení (ES) č. 865/2006, včetně jejich částí a odvozenin</w:t>
            </w:r>
          </w:p>
          <w:p w14:paraId="60360776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13C93341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I</w:t>
            </w:r>
            <w:r w:rsidRPr="00EB2A5C">
              <w:rPr>
                <w:sz w:val="20"/>
                <w:u w:color="FF0000"/>
              </w:rPr>
              <w:tab/>
              <w:t>zabavené nebo odebrané exempláře (</w:t>
            </w:r>
            <w:r w:rsidRPr="00EB2A5C">
              <w:rPr>
                <w:sz w:val="20"/>
                <w:u w:color="FF0000"/>
                <w:vertAlign w:val="superscript"/>
              </w:rPr>
              <w:t>1</w:t>
            </w:r>
            <w:r w:rsidRPr="00EB2A5C">
              <w:rPr>
                <w:sz w:val="20"/>
                <w:u w:color="FF0000"/>
              </w:rPr>
              <w:t>)</w:t>
            </w:r>
          </w:p>
          <w:p w14:paraId="28C001FB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6918CAF4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O</w:t>
            </w:r>
            <w:r w:rsidRPr="00EB2A5C">
              <w:rPr>
                <w:sz w:val="20"/>
                <w:u w:color="FF0000"/>
              </w:rPr>
              <w:tab/>
              <w:t>exemplář získaný před použitelností úmluvy (</w:t>
            </w:r>
            <w:r w:rsidRPr="00EB2A5C">
              <w:rPr>
                <w:sz w:val="20"/>
                <w:u w:color="FF0000"/>
                <w:vertAlign w:val="superscript"/>
              </w:rPr>
              <w:t>1</w:t>
            </w:r>
            <w:r w:rsidRPr="00EB2A5C">
              <w:rPr>
                <w:sz w:val="20"/>
                <w:u w:color="FF0000"/>
              </w:rPr>
              <w:t>)</w:t>
            </w:r>
          </w:p>
          <w:p w14:paraId="772EEB7F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5E0D66D0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U</w:t>
            </w:r>
            <w:r w:rsidRPr="00EB2A5C">
              <w:rPr>
                <w:sz w:val="20"/>
                <w:u w:color="FF0000"/>
              </w:rPr>
              <w:tab/>
              <w:t>neznámý původ (je třeba zdůvodnit)</w:t>
            </w:r>
          </w:p>
          <w:p w14:paraId="432E272F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5CA205F2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10. až 12. Země původu je země, kde byly exempláře odebrány z volné přírody, narozeny a odchovány v zajetí nebo uměle vypěstovány.</w:t>
            </w:r>
          </w:p>
          <w:p w14:paraId="4ECB06E1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5DD3CA24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13. až 15. V případě potřeby je členským státem dovozu členský stát, který vydal dovozní povolení pro příslušné exempláře.</w:t>
            </w:r>
          </w:p>
          <w:p w14:paraId="20FEB034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65BA8EA9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16. Vědecký název musí být v souladu se standardními názvoslovnými příručkami podle přílohy VIII nařízení (ES) č. 865/2006.</w:t>
            </w:r>
          </w:p>
          <w:p w14:paraId="40FFC615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</w:p>
          <w:p w14:paraId="2F5EE18E" w14:textId="77777777" w:rsidR="00BF4CAB" w:rsidRPr="00EB2A5C" w:rsidRDefault="00BF4CAB" w:rsidP="00BF4CAB">
            <w:pPr>
              <w:spacing w:line="240" w:lineRule="auto"/>
              <w:rPr>
                <w:sz w:val="20"/>
                <w:u w:color="FF0000"/>
              </w:rPr>
            </w:pPr>
            <w:r w:rsidRPr="00EB2A5C">
              <w:rPr>
                <w:sz w:val="20"/>
                <w:u w:color="FF0000"/>
              </w:rPr>
              <w:t>18. Uvést všechny podrobnosti a zdůvodnit jakékoli opominutí výše požadovaných informací.</w:t>
            </w:r>
          </w:p>
        </w:tc>
      </w:tr>
    </w:tbl>
    <w:p w14:paraId="237AD37B" w14:textId="77777777" w:rsidR="00BF4CAB" w:rsidRDefault="00BF4CAB" w:rsidP="00BF4CAB">
      <w:pPr>
        <w:pStyle w:val="Textpoznpodarou"/>
        <w:rPr>
          <w:sz w:val="16"/>
          <w:szCs w:val="16"/>
        </w:rPr>
      </w:pPr>
      <w:r>
        <w:rPr>
          <w:sz w:val="16"/>
          <w:szCs w:val="16"/>
        </w:rPr>
        <w:t>____________________</w:t>
      </w:r>
    </w:p>
    <w:p w14:paraId="3A0FCEB4" w14:textId="77777777" w:rsidR="00BF4CAB" w:rsidRPr="0004201F" w:rsidRDefault="00BF4CAB" w:rsidP="00BF4CAB">
      <w:pPr>
        <w:pStyle w:val="Textpoznpodarou"/>
      </w:pPr>
      <w:r w:rsidRPr="00C27D59">
        <w:rPr>
          <w:rStyle w:val="Znakapoznpodarou"/>
          <w:sz w:val="16"/>
          <w:szCs w:val="16"/>
        </w:rPr>
        <w:t>(</w:t>
      </w:r>
      <w:r w:rsidRPr="00C27D59">
        <w:rPr>
          <w:sz w:val="16"/>
          <w:szCs w:val="16"/>
          <w:vertAlign w:val="superscript"/>
        </w:rPr>
        <w:t>1</w:t>
      </w:r>
      <w:r w:rsidRPr="00C27D59">
        <w:rPr>
          <w:rStyle w:val="Znakapoznpodarou"/>
          <w:sz w:val="16"/>
          <w:szCs w:val="16"/>
        </w:rPr>
        <w:t>)</w:t>
      </w:r>
      <w:r>
        <w:t xml:space="preserve"> </w:t>
      </w:r>
      <w:r>
        <w:rPr>
          <w:sz w:val="18"/>
        </w:rPr>
        <w:t>Používá se pouze ve spojení s jiným kódem pro původ</w:t>
      </w:r>
      <w:r w:rsidRPr="0004201F">
        <w:rPr>
          <w:sz w:val="18"/>
        </w:rPr>
        <w:t>.</w:t>
      </w:r>
    </w:p>
    <w:p w14:paraId="0B79B200" w14:textId="77777777" w:rsidR="00BF4CAB" w:rsidRDefault="00BF4CAB" w:rsidP="00BF4CAB">
      <w:pPr>
        <w:tabs>
          <w:tab w:val="left" w:pos="851"/>
        </w:tabs>
        <w:spacing w:line="240" w:lineRule="auto"/>
        <w:rPr>
          <w:rFonts w:ascii="Arial Narrow" w:hAnsi="Arial Narrow"/>
          <w:b/>
          <w:bCs/>
          <w:sz w:val="14"/>
          <w:szCs w:val="24"/>
        </w:rPr>
      </w:pPr>
    </w:p>
    <w:p w14:paraId="56AE5EF9" w14:textId="77777777" w:rsidR="00BF4CAB" w:rsidRDefault="00BF4CAB"/>
    <w:sectPr w:rsidR="00BF4C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B81D" w14:textId="77777777" w:rsidR="00E66673" w:rsidRDefault="00E66673" w:rsidP="00203986">
      <w:pPr>
        <w:spacing w:line="240" w:lineRule="auto"/>
      </w:pPr>
      <w:r>
        <w:separator/>
      </w:r>
    </w:p>
  </w:endnote>
  <w:endnote w:type="continuationSeparator" w:id="0">
    <w:p w14:paraId="1E0D7330" w14:textId="77777777" w:rsidR="00E66673" w:rsidRDefault="00E66673" w:rsidP="00203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BF46" w14:textId="77777777" w:rsidR="00203986" w:rsidRDefault="002039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D289" w14:textId="1CBBEB64" w:rsidR="00203986" w:rsidRDefault="00D032F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1D0F705" wp14:editId="305DE23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367258143" name="MSIPCM59fa49a4ad85888b6abb8976" descr="{&quot;HashCode&quot;:-270184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148E4" w14:textId="77777777" w:rsidR="00203986" w:rsidRPr="00203986" w:rsidRDefault="00203986" w:rsidP="00203986">
                          <w:pPr>
                            <w:jc w:val="left"/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203986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0F705" id="_x0000_t202" coordsize="21600,21600" o:spt="202" path="m,l,21600r21600,l21600,xe">
              <v:stroke joinstyle="miter"/>
              <v:path gradientshapeok="t" o:connecttype="rect"/>
            </v:shapetype>
            <v:shape id="MSIPCM59fa49a4ad85888b6abb8976" o:spid="_x0000_s1026" type="#_x0000_t202" alt="{&quot;HashCode&quot;:-27018499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8A148E4" w14:textId="77777777" w:rsidR="00203986" w:rsidRPr="00203986" w:rsidRDefault="00203986" w:rsidP="00203986">
                    <w:pPr>
                      <w:jc w:val="left"/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203986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FC19" w14:textId="77777777" w:rsidR="00203986" w:rsidRDefault="002039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A31D" w14:textId="77777777" w:rsidR="00E66673" w:rsidRDefault="00E66673" w:rsidP="00203986">
      <w:pPr>
        <w:spacing w:line="240" w:lineRule="auto"/>
      </w:pPr>
      <w:r>
        <w:separator/>
      </w:r>
    </w:p>
  </w:footnote>
  <w:footnote w:type="continuationSeparator" w:id="0">
    <w:p w14:paraId="429DBAF8" w14:textId="77777777" w:rsidR="00E66673" w:rsidRDefault="00E66673" w:rsidP="002039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90CC" w14:textId="77777777" w:rsidR="00203986" w:rsidRDefault="002039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D3D1" w14:textId="77777777" w:rsidR="00203986" w:rsidRDefault="002039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21A4" w14:textId="77777777" w:rsidR="00203986" w:rsidRDefault="002039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AB"/>
    <w:rsid w:val="00203986"/>
    <w:rsid w:val="00BF4CAB"/>
    <w:rsid w:val="00D032F1"/>
    <w:rsid w:val="00E66673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,"/>
  <w:listSeparator w:val=";"/>
  <w14:docId w14:val="0D75EEED"/>
  <w15:chartTrackingRefBased/>
  <w15:docId w15:val="{2BCEDEB3-C9E9-4035-8D67-73719D2A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CAB"/>
    <w:pPr>
      <w:spacing w:line="240" w:lineRule="atLeast"/>
      <w:jc w:val="both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BF4CAB"/>
    <w:rPr>
      <w:sz w:val="20"/>
    </w:rPr>
  </w:style>
  <w:style w:type="character" w:styleId="Znakapoznpodarou">
    <w:name w:val="footnote reference"/>
    <w:semiHidden/>
    <w:rsid w:val="00BF4CA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039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03986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039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39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olsovska3349</dc:creator>
  <cp:keywords/>
  <dc:description/>
  <cp:lastModifiedBy>Prokopová Martina</cp:lastModifiedBy>
  <cp:revision>2</cp:revision>
  <dcterms:created xsi:type="dcterms:W3CDTF">2026-06-24T09:26:00Z</dcterms:created>
  <dcterms:modified xsi:type="dcterms:W3CDTF">2026-06-24T09:26:00Z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2020-12-19T21:41:24Z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8c9d5035-e7f7-4c83-876b-a3ae5745917f</vt:lpwstr>
  </property>
  <property fmtid="{D5CDD505-2E9C-101B-9397-08002B2CF9AE}" pid="8" name="MSIP_Label_9b7d34a6-922c-473b-8048-37f831bec2ea_ContentBits">
    <vt:lpwstr>2</vt:lpwstr>
  </property>
</Properties>
</file>